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A01" w:rsidRDefault="00415A0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415A01" w:rsidRDefault="00415A0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 1</w:t>
      </w:r>
    </w:p>
    <w:p w:rsidR="00415A01" w:rsidRDefault="00415A0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897E25" w:rsidRDefault="00897E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color w:val="000000"/>
          <w:lang w:val="bg-BG" w:eastAsia="bg-BG"/>
        </w:rPr>
      </w:pPr>
    </w:p>
    <w:p w:rsidR="00897E25" w:rsidRDefault="00415A0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color w:val="000000"/>
          <w:lang w:val="bg-BG" w:eastAsia="bg-BG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lang w:val="bg-BG" w:eastAsia="bg-BG"/>
        </w:rPr>
        <w:t xml:space="preserve">ПОЛЗВАТЕЛИ ДЪЛЖАЩИ РЕНТНО ПЛАЩАНЕ </w:t>
      </w:r>
    </w:p>
    <w:p w:rsidR="00415A01" w:rsidRDefault="00415A0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/>
          <w:lang w:val="bg-BG" w:eastAsia="bg-BG"/>
        </w:rPr>
        <w:t xml:space="preserve">за имоти по чл.37в, ал.3, т.2 от ЗСПЗЗ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2020/2021 година</w:t>
      </w:r>
    </w:p>
    <w:p w:rsidR="00415A01" w:rsidRDefault="00415A0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Буря, ЕКАТТЕ 07082, община Севлиево, област Габрово.</w:t>
      </w:r>
    </w:p>
    <w:p w:rsidR="00415A01" w:rsidRDefault="00415A0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98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60"/>
        <w:gridCol w:w="806"/>
        <w:gridCol w:w="1115"/>
        <w:gridCol w:w="1115"/>
        <w:gridCol w:w="884"/>
        <w:gridCol w:w="1700"/>
        <w:gridCol w:w="885"/>
        <w:gridCol w:w="1115"/>
      </w:tblGrid>
      <w:tr w:rsidR="00415A01" w:rsidRPr="001A394E" w:rsidTr="00C576C5">
        <w:trPr>
          <w:trHeight w:val="12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2.203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2.498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1.429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14.00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20.01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2.227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8.505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8.158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14.00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114.21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2.228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3.010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2.698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14.00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37.77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2.231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2.989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14.00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41.85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2.234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1.992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1.992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14.00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27.89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2.237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4.023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3.814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14.00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53.40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2.239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2.507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14.00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35.10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2.245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2.778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14.00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38.89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2.253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2.598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2.491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14.00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34.87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2.254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2.798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2.681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14.00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37.53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2.256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3.299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3.293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14.00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576C5">
              <w:rPr>
                <w:color w:val="000000"/>
                <w:lang w:val="bg-BG" w:eastAsia="bg-BG"/>
              </w:rPr>
              <w:t>46.10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37.719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34.830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487.62</w:t>
            </w:r>
          </w:p>
        </w:tc>
      </w:tr>
      <w:tr w:rsidR="00415A01" w:rsidRPr="001A394E" w:rsidTr="00C576C5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Общо  за землището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37.719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34.830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A01" w:rsidRPr="00C576C5" w:rsidRDefault="00415A01" w:rsidP="00C576C5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576C5">
              <w:rPr>
                <w:b/>
                <w:bCs/>
                <w:color w:val="000000"/>
                <w:lang w:val="bg-BG" w:eastAsia="bg-BG"/>
              </w:rPr>
              <w:t>487.62</w:t>
            </w:r>
          </w:p>
        </w:tc>
      </w:tr>
    </w:tbl>
    <w:p w:rsidR="00415A01" w:rsidRDefault="00415A01"/>
    <w:sectPr w:rsidR="00415A01" w:rsidSect="00F35CD1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D95" w:rsidRDefault="00D17D95">
      <w:pPr>
        <w:spacing w:after="0" w:line="240" w:lineRule="auto"/>
      </w:pPr>
      <w:r>
        <w:separator/>
      </w:r>
    </w:p>
  </w:endnote>
  <w:endnote w:type="continuationSeparator" w:id="0">
    <w:p w:rsidR="00D17D95" w:rsidRDefault="00D17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D95" w:rsidRDefault="00D17D95">
      <w:pPr>
        <w:spacing w:after="0" w:line="240" w:lineRule="auto"/>
      </w:pPr>
      <w:r>
        <w:separator/>
      </w:r>
    </w:p>
  </w:footnote>
  <w:footnote w:type="continuationSeparator" w:id="0">
    <w:p w:rsidR="00D17D95" w:rsidRDefault="00D17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1" w:rsidRDefault="00415A01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7D8B"/>
    <w:rsid w:val="000B4044"/>
    <w:rsid w:val="000E01C1"/>
    <w:rsid w:val="001630A9"/>
    <w:rsid w:val="001A394E"/>
    <w:rsid w:val="001B6527"/>
    <w:rsid w:val="0023225C"/>
    <w:rsid w:val="00415A01"/>
    <w:rsid w:val="004529E1"/>
    <w:rsid w:val="004D630E"/>
    <w:rsid w:val="00506C09"/>
    <w:rsid w:val="005821AC"/>
    <w:rsid w:val="0068252A"/>
    <w:rsid w:val="00732D6E"/>
    <w:rsid w:val="007816D3"/>
    <w:rsid w:val="007F0109"/>
    <w:rsid w:val="008678B3"/>
    <w:rsid w:val="00897E25"/>
    <w:rsid w:val="008F2D6B"/>
    <w:rsid w:val="009F2DEF"/>
    <w:rsid w:val="00A67D8B"/>
    <w:rsid w:val="00AC6640"/>
    <w:rsid w:val="00C576C5"/>
    <w:rsid w:val="00D17D95"/>
    <w:rsid w:val="00DF2E05"/>
    <w:rsid w:val="00EB203F"/>
    <w:rsid w:val="00ED44D0"/>
    <w:rsid w:val="00F35CD1"/>
    <w:rsid w:val="00F6236A"/>
    <w:rsid w:val="00FC220D"/>
    <w:rsid w:val="00FC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CD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3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732D6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3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732D6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0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Tsanio</cp:lastModifiedBy>
  <cp:revision>12</cp:revision>
  <dcterms:created xsi:type="dcterms:W3CDTF">2019-10-03T06:43:00Z</dcterms:created>
  <dcterms:modified xsi:type="dcterms:W3CDTF">2020-10-08T08:00:00Z</dcterms:modified>
</cp:coreProperties>
</file>